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D0" w:rsidRPr="00611ED0" w:rsidRDefault="00611ED0" w:rsidP="00611ED0">
      <w:pPr>
        <w:spacing w:after="24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Ogłoszenie nr 517323-N-2018 z dnia 2018-02-13 r. </w:t>
      </w:r>
    </w:p>
    <w:p w:rsidR="00611ED0" w:rsidRDefault="00611ED0" w:rsidP="00611ED0">
      <w:pPr>
        <w:spacing w:after="0" w:line="240" w:lineRule="auto"/>
        <w:jc w:val="center"/>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Gmina Ustrzyki Dolne: Budowa systemu zaopatrzenia w wodę miejscowości Ropienka wraz z infrastrukturą i urządzeniami technicznymi sieci</w:t>
      </w:r>
      <w:r w:rsidRPr="00611ED0">
        <w:rPr>
          <w:rFonts w:ascii="Times New Roman" w:eastAsia="Times New Roman" w:hAnsi="Times New Roman" w:cs="Times New Roman"/>
          <w:sz w:val="24"/>
          <w:szCs w:val="24"/>
          <w:lang w:eastAsia="pl-PL"/>
        </w:rPr>
        <w:br/>
        <w:t xml:space="preserve">OGŁOSZENIE O ZAMÓWIENIU - Roboty budowlane </w:t>
      </w:r>
    </w:p>
    <w:p w:rsidR="00611ED0" w:rsidRPr="00611ED0" w:rsidRDefault="00611ED0" w:rsidP="00611ED0">
      <w:pPr>
        <w:spacing w:after="0" w:line="240" w:lineRule="auto"/>
        <w:jc w:val="center"/>
        <w:rPr>
          <w:rFonts w:ascii="Times New Roman" w:eastAsia="Times New Roman" w:hAnsi="Times New Roman" w:cs="Times New Roman"/>
          <w:sz w:val="24"/>
          <w:szCs w:val="24"/>
          <w:lang w:eastAsia="pl-PL"/>
        </w:rPr>
      </w:pP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Zamieszczanie ogłoszenia:</w:t>
      </w:r>
      <w:r w:rsidRPr="00611ED0">
        <w:rPr>
          <w:rFonts w:ascii="Times New Roman" w:eastAsia="Times New Roman" w:hAnsi="Times New Roman" w:cs="Times New Roman"/>
          <w:sz w:val="24"/>
          <w:szCs w:val="24"/>
          <w:lang w:eastAsia="pl-PL"/>
        </w:rPr>
        <w:t xml:space="preserve"> Zamieszczanie obowiązkowe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Ogłoszenie dotyczy:</w:t>
      </w:r>
      <w:r w:rsidRPr="00611ED0">
        <w:rPr>
          <w:rFonts w:ascii="Times New Roman" w:eastAsia="Times New Roman" w:hAnsi="Times New Roman" w:cs="Times New Roman"/>
          <w:sz w:val="24"/>
          <w:szCs w:val="24"/>
          <w:lang w:eastAsia="pl-PL"/>
        </w:rPr>
        <w:t xml:space="preserve"> Zamówienia publicznego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Tak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Nazwa projektu lub programu</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współfinansowany ze środków Europejskiego Funduszu Rolnego na rzecz Rozwoju Obszarów Wiejskich w ramach Programu Rozwoju Obszarów Wiejskich na lata 2014-2020. Operacja typu: "Gospodarka wodno-ściekowa" w ramach poddziałania "Wsparcie inwestycji związanych z tworzeniem, ulepszaniem lub rozbudową wszystkich rodzajów małej infrastruktury, w tym inwestycji w energię odnawialną i w oszczędzanie energii".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1ED0">
        <w:rPr>
          <w:rFonts w:ascii="Times New Roman" w:eastAsia="Times New Roman" w:hAnsi="Times New Roman" w:cs="Times New Roman"/>
          <w:sz w:val="24"/>
          <w:szCs w:val="24"/>
          <w:lang w:eastAsia="pl-PL"/>
        </w:rPr>
        <w:br/>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u w:val="single"/>
          <w:lang w:eastAsia="pl-PL"/>
        </w:rPr>
        <w:t>SEKCJA I: ZAMAWIAJĄCY</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Postępowanie przeprowadza centralny zamawiający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Informacje na temat podmiotu któremu zamawiający powierzył/powierzyli prowadzenie postępowania:</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Postępowanie jest przeprowadzane wspólnie przez zamawiających</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Informacje dodatkowe:</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 1) NAZWA I ADRES: </w:t>
      </w:r>
      <w:r w:rsidRPr="00611ED0">
        <w:rPr>
          <w:rFonts w:ascii="Times New Roman" w:eastAsia="Times New Roman" w:hAnsi="Times New Roman" w:cs="Times New Roman"/>
          <w:sz w:val="24"/>
          <w:szCs w:val="24"/>
          <w:lang w:eastAsia="pl-PL"/>
        </w:rPr>
        <w:t xml:space="preserve">Gmina Ustrzyki Dolne, krajowy numer identyfikacyjny 37044007000000, ul. ul. Mikołaja Kopernika  1 , 38700   Ustrzyki Dolne, woj. podkarpackie, państwo Polska, tel. 013 460-80-00, e-mail igp@ustrzyki-dolne.pl, faks 013 460-80-16. </w:t>
      </w:r>
      <w:r w:rsidRPr="00611ED0">
        <w:rPr>
          <w:rFonts w:ascii="Times New Roman" w:eastAsia="Times New Roman" w:hAnsi="Times New Roman" w:cs="Times New Roman"/>
          <w:sz w:val="24"/>
          <w:szCs w:val="24"/>
          <w:lang w:eastAsia="pl-PL"/>
        </w:rPr>
        <w:br/>
        <w:t xml:space="preserve">Adres strony internetowej (URL): www.ustrzyki-dolne.pl </w:t>
      </w:r>
      <w:r w:rsidRPr="00611ED0">
        <w:rPr>
          <w:rFonts w:ascii="Times New Roman" w:eastAsia="Times New Roman" w:hAnsi="Times New Roman" w:cs="Times New Roman"/>
          <w:sz w:val="24"/>
          <w:szCs w:val="24"/>
          <w:lang w:eastAsia="pl-PL"/>
        </w:rPr>
        <w:br/>
        <w:t xml:space="preserve">Adres profilu nabywcy: </w:t>
      </w:r>
      <w:r w:rsidRPr="00611E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 2) RODZAJ ZAMAWIAJĄCEGO: </w:t>
      </w:r>
      <w:r w:rsidRPr="00611ED0">
        <w:rPr>
          <w:rFonts w:ascii="Times New Roman" w:eastAsia="Times New Roman" w:hAnsi="Times New Roman" w:cs="Times New Roman"/>
          <w:sz w:val="24"/>
          <w:szCs w:val="24"/>
          <w:lang w:eastAsia="pl-PL"/>
        </w:rPr>
        <w:t xml:space="preserve">Administracja samorządowa </w:t>
      </w:r>
      <w:r w:rsidRPr="00611ED0">
        <w:rPr>
          <w:rFonts w:ascii="Times New Roman" w:eastAsia="Times New Roman" w:hAnsi="Times New Roman" w:cs="Times New Roman"/>
          <w:sz w:val="24"/>
          <w:szCs w:val="24"/>
          <w:lang w:eastAsia="pl-PL"/>
        </w:rPr>
        <w:br/>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I.3) WSPÓLNE UDZIELANIE ZAMÓWIENIA </w:t>
      </w:r>
      <w:r w:rsidRPr="00611ED0">
        <w:rPr>
          <w:rFonts w:ascii="Times New Roman" w:eastAsia="Times New Roman" w:hAnsi="Times New Roman" w:cs="Times New Roman"/>
          <w:b/>
          <w:bCs/>
          <w:i/>
          <w:iCs/>
          <w:sz w:val="24"/>
          <w:szCs w:val="24"/>
          <w:lang w:eastAsia="pl-PL"/>
        </w:rPr>
        <w:t>(jeżeli dotyczy)</w:t>
      </w:r>
      <w:r w:rsidRPr="00611ED0">
        <w:rPr>
          <w:rFonts w:ascii="Times New Roman" w:eastAsia="Times New Roman" w:hAnsi="Times New Roman" w:cs="Times New Roman"/>
          <w:b/>
          <w:bCs/>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1ED0">
        <w:rPr>
          <w:rFonts w:ascii="Times New Roman" w:eastAsia="Times New Roman" w:hAnsi="Times New Roman" w:cs="Times New Roman"/>
          <w:sz w:val="24"/>
          <w:szCs w:val="24"/>
          <w:lang w:eastAsia="pl-PL"/>
        </w:rPr>
        <w:br/>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I.4) KOMUNIKACJA: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bip.ustrzyki-dolne.pl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Oferty lub wnioski o dopuszczenie do udziału w postępowaniu należy przesyłać:</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Elektronicznie</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Tak </w:t>
      </w:r>
      <w:r w:rsidRPr="00611ED0">
        <w:rPr>
          <w:rFonts w:ascii="Times New Roman" w:eastAsia="Times New Roman" w:hAnsi="Times New Roman" w:cs="Times New Roman"/>
          <w:sz w:val="24"/>
          <w:szCs w:val="24"/>
          <w:lang w:eastAsia="pl-PL"/>
        </w:rPr>
        <w:br/>
        <w:t xml:space="preserve">Inny sposób: </w:t>
      </w:r>
      <w:r w:rsidRPr="00611ED0">
        <w:rPr>
          <w:rFonts w:ascii="Times New Roman" w:eastAsia="Times New Roman" w:hAnsi="Times New Roman" w:cs="Times New Roman"/>
          <w:sz w:val="24"/>
          <w:szCs w:val="24"/>
          <w:lang w:eastAsia="pl-PL"/>
        </w:rPr>
        <w:br/>
        <w:t xml:space="preserve">za pośrednictwem operatora pocztowego, pocztą kurierską lub osobiście </w:t>
      </w:r>
      <w:r w:rsidRPr="00611ED0">
        <w:rPr>
          <w:rFonts w:ascii="Times New Roman" w:eastAsia="Times New Roman" w:hAnsi="Times New Roman" w:cs="Times New Roman"/>
          <w:sz w:val="24"/>
          <w:szCs w:val="24"/>
          <w:lang w:eastAsia="pl-PL"/>
        </w:rPr>
        <w:br/>
        <w:t xml:space="preserve">Adres: </w:t>
      </w:r>
      <w:r w:rsidRPr="00611ED0">
        <w:rPr>
          <w:rFonts w:ascii="Times New Roman" w:eastAsia="Times New Roman" w:hAnsi="Times New Roman" w:cs="Times New Roman"/>
          <w:sz w:val="24"/>
          <w:szCs w:val="24"/>
          <w:lang w:eastAsia="pl-PL"/>
        </w:rPr>
        <w:br/>
        <w:t xml:space="preserve">Urząd Miejski w Ustrzykach Dolnych, ul. Kopernika 1, 38-700 Ustrzyki Dolne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1ED0">
        <w:rPr>
          <w:rFonts w:ascii="Times New Roman" w:eastAsia="Times New Roman" w:hAnsi="Times New Roman" w:cs="Times New Roman"/>
          <w:sz w:val="24"/>
          <w:szCs w:val="24"/>
          <w:lang w:eastAsia="pl-PL"/>
        </w:rPr>
        <w:br/>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u w:val="single"/>
          <w:lang w:eastAsia="pl-PL"/>
        </w:rPr>
        <w:t xml:space="preserve">SEKCJA II: PRZEDMIOT ZAMÓWIENIA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II.1) Nazwa nadana zamówieniu przez zamawiającego: </w:t>
      </w:r>
      <w:r w:rsidRPr="00611ED0">
        <w:rPr>
          <w:rFonts w:ascii="Times New Roman" w:eastAsia="Times New Roman" w:hAnsi="Times New Roman" w:cs="Times New Roman"/>
          <w:sz w:val="24"/>
          <w:szCs w:val="24"/>
          <w:lang w:eastAsia="pl-PL"/>
        </w:rPr>
        <w:t xml:space="preserve">Budowa systemu zaopatrzenia w wodę miejscowości Ropienka wraz z infrastrukturą i urządzeniami technicznymi sieci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Numer referencyjny: </w:t>
      </w:r>
      <w:r w:rsidRPr="00611ED0">
        <w:rPr>
          <w:rFonts w:ascii="Times New Roman" w:eastAsia="Times New Roman" w:hAnsi="Times New Roman" w:cs="Times New Roman"/>
          <w:sz w:val="24"/>
          <w:szCs w:val="24"/>
          <w:lang w:eastAsia="pl-PL"/>
        </w:rPr>
        <w:t xml:space="preserve">ZP-271.04.2018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1ED0" w:rsidRPr="00611ED0" w:rsidRDefault="00611ED0" w:rsidP="00611ED0">
      <w:pPr>
        <w:spacing w:after="0" w:line="240" w:lineRule="auto"/>
        <w:jc w:val="both"/>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II.2) Rodzaj zamówienia: </w:t>
      </w:r>
      <w:r w:rsidRPr="00611ED0">
        <w:rPr>
          <w:rFonts w:ascii="Times New Roman" w:eastAsia="Times New Roman" w:hAnsi="Times New Roman" w:cs="Times New Roman"/>
          <w:sz w:val="24"/>
          <w:szCs w:val="24"/>
          <w:lang w:eastAsia="pl-PL"/>
        </w:rPr>
        <w:t xml:space="preserve">Roboty budowlane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II.3) Informacja o możliwości składania ofert częściowych</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Zamówienie podzielone jest na części: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II.4) Krótki opis przedmiotu zamówienia </w:t>
      </w:r>
      <w:r w:rsidRPr="00611E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1E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1ED0">
        <w:rPr>
          <w:rFonts w:ascii="Times New Roman" w:eastAsia="Times New Roman" w:hAnsi="Times New Roman" w:cs="Times New Roman"/>
          <w:sz w:val="24"/>
          <w:szCs w:val="24"/>
          <w:lang w:eastAsia="pl-PL"/>
        </w:rPr>
        <w:t xml:space="preserve">Zrealizowanie robót budowlanych w zakresie przedstawionym w dokumentacji projektowej i Załącznika nr 9 do SIWZ - przedmiar robót (załączony jako materiał pomocniczy), obejmującym m. in. następujący zakres robót: - Wykonanie sieci wodociągowej oraz przewodów rozdzielczych na terenie miejscowości Ropienka, - Uzbrojenie projektowanego wodociągu, - Rozbiórkę obiektów kolidujących z projektowanym wodociągiem, - Roboty towarzyszące: sprawdzenie szczelności i dezynfekcja wodociągu, zabezpieczenie kabli energetycznych i telefonicznych, odtworzenie nawierzchni dróg.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II.5) Główny kod CPV: </w:t>
      </w:r>
      <w:r w:rsidRPr="00611ED0">
        <w:rPr>
          <w:rFonts w:ascii="Times New Roman" w:eastAsia="Times New Roman" w:hAnsi="Times New Roman" w:cs="Times New Roman"/>
          <w:sz w:val="24"/>
          <w:szCs w:val="24"/>
          <w:lang w:eastAsia="pl-PL"/>
        </w:rPr>
        <w:t xml:space="preserve">45232100-3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Dodatkowe kody CPV:</w:t>
      </w:r>
      <w:r w:rsidRPr="00611E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11ED0" w:rsidRPr="00611ED0" w:rsidTr="00611ED0">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Kod CPV</w:t>
            </w:r>
          </w:p>
        </w:tc>
      </w:tr>
      <w:tr w:rsidR="00611ED0" w:rsidRPr="00611ED0" w:rsidTr="00611ED0">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45232150-8</w:t>
            </w:r>
          </w:p>
        </w:tc>
      </w:tr>
    </w:tbl>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II.6) Całkowita wartość zamówienia </w:t>
      </w:r>
      <w:r w:rsidRPr="00611ED0">
        <w:rPr>
          <w:rFonts w:ascii="Times New Roman" w:eastAsia="Times New Roman" w:hAnsi="Times New Roman" w:cs="Times New Roman"/>
          <w:i/>
          <w:iCs/>
          <w:sz w:val="24"/>
          <w:szCs w:val="24"/>
          <w:lang w:eastAsia="pl-PL"/>
        </w:rPr>
        <w:t>(jeżeli zamawiający podaje informacje o wartości zamówienia)</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Wartość bez VAT: </w:t>
      </w:r>
      <w:r w:rsidRPr="00611ED0">
        <w:rPr>
          <w:rFonts w:ascii="Times New Roman" w:eastAsia="Times New Roman" w:hAnsi="Times New Roman" w:cs="Times New Roman"/>
          <w:sz w:val="24"/>
          <w:szCs w:val="24"/>
          <w:lang w:eastAsia="pl-PL"/>
        </w:rPr>
        <w:br/>
        <w:t xml:space="preserve">Waluta: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PLN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1ED0">
        <w:rPr>
          <w:rFonts w:ascii="Times New Roman" w:eastAsia="Times New Roman" w:hAnsi="Times New Roman" w:cs="Times New Roman"/>
          <w:sz w:val="24"/>
          <w:szCs w:val="24"/>
          <w:lang w:eastAsia="pl-PL"/>
        </w:rPr>
        <w:t xml:space="preserve"> </w:t>
      </w:r>
    </w:p>
    <w:p w:rsid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1ED0">
        <w:rPr>
          <w:rFonts w:ascii="Times New Roman" w:eastAsia="Times New Roman" w:hAnsi="Times New Roman" w:cs="Times New Roman"/>
          <w:b/>
          <w:bCs/>
          <w:sz w:val="24"/>
          <w:szCs w:val="24"/>
          <w:lang w:eastAsia="pl-PL"/>
        </w:rPr>
        <w:t>Pzp</w:t>
      </w:r>
      <w:proofErr w:type="spellEnd"/>
      <w:r w:rsidRPr="00611ED0">
        <w:rPr>
          <w:rFonts w:ascii="Times New Roman" w:eastAsia="Times New Roman" w:hAnsi="Times New Roman" w:cs="Times New Roman"/>
          <w:b/>
          <w:bCs/>
          <w:sz w:val="24"/>
          <w:szCs w:val="24"/>
          <w:lang w:eastAsia="pl-PL"/>
        </w:rPr>
        <w:t xml:space="preserve">: </w:t>
      </w: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miesiącach:</w:t>
      </w:r>
      <w:r w:rsidRPr="00611ED0">
        <w:rPr>
          <w:rFonts w:ascii="Times New Roman" w:eastAsia="Times New Roman" w:hAnsi="Times New Roman" w:cs="Times New Roman"/>
          <w:i/>
          <w:iCs/>
          <w:sz w:val="24"/>
          <w:szCs w:val="24"/>
          <w:lang w:eastAsia="pl-PL"/>
        </w:rPr>
        <w:t xml:space="preserve"> lub </w:t>
      </w:r>
      <w:r w:rsidRPr="00611ED0">
        <w:rPr>
          <w:rFonts w:ascii="Times New Roman" w:eastAsia="Times New Roman" w:hAnsi="Times New Roman" w:cs="Times New Roman"/>
          <w:b/>
          <w:bCs/>
          <w:sz w:val="24"/>
          <w:szCs w:val="24"/>
          <w:lang w:eastAsia="pl-PL"/>
        </w:rPr>
        <w:t>dniach:</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i/>
          <w:iCs/>
          <w:sz w:val="24"/>
          <w:szCs w:val="24"/>
          <w:lang w:eastAsia="pl-PL"/>
        </w:rPr>
        <w:t>lub</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data rozpoczęcia: </w:t>
      </w:r>
      <w:r w:rsidRPr="00611ED0">
        <w:rPr>
          <w:rFonts w:ascii="Times New Roman" w:eastAsia="Times New Roman" w:hAnsi="Times New Roman" w:cs="Times New Roman"/>
          <w:sz w:val="24"/>
          <w:szCs w:val="24"/>
          <w:lang w:eastAsia="pl-PL"/>
        </w:rPr>
        <w:t> </w:t>
      </w:r>
      <w:r w:rsidRPr="00611ED0">
        <w:rPr>
          <w:rFonts w:ascii="Times New Roman" w:eastAsia="Times New Roman" w:hAnsi="Times New Roman" w:cs="Times New Roman"/>
          <w:i/>
          <w:iCs/>
          <w:sz w:val="24"/>
          <w:szCs w:val="24"/>
          <w:lang w:eastAsia="pl-PL"/>
        </w:rPr>
        <w:t xml:space="preserve"> lub </w:t>
      </w:r>
      <w:r w:rsidRPr="00611ED0">
        <w:rPr>
          <w:rFonts w:ascii="Times New Roman" w:eastAsia="Times New Roman" w:hAnsi="Times New Roman" w:cs="Times New Roman"/>
          <w:b/>
          <w:bCs/>
          <w:sz w:val="24"/>
          <w:szCs w:val="24"/>
          <w:lang w:eastAsia="pl-PL"/>
        </w:rPr>
        <w:t xml:space="preserve">zakończenia: </w:t>
      </w:r>
      <w:r w:rsidRPr="00611ED0">
        <w:rPr>
          <w:rFonts w:ascii="Times New Roman" w:eastAsia="Times New Roman" w:hAnsi="Times New Roman" w:cs="Times New Roman"/>
          <w:sz w:val="24"/>
          <w:szCs w:val="24"/>
          <w:lang w:eastAsia="pl-PL"/>
        </w:rPr>
        <w:t xml:space="preserve">2018-08-14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II.9) Informacje dodatkowe: </w:t>
      </w:r>
      <w:r w:rsidRPr="00611ED0">
        <w:rPr>
          <w:rFonts w:ascii="Times New Roman" w:eastAsia="Times New Roman" w:hAnsi="Times New Roman" w:cs="Times New Roman"/>
          <w:sz w:val="24"/>
          <w:szCs w:val="24"/>
          <w:lang w:eastAsia="pl-PL"/>
        </w:rPr>
        <w:t xml:space="preserve">Wykonawca wyłoniony w drodze przetargu zobowiązany jest do : - urządzenia i zagospodarowania placu i zaplecza budowy, - zapewnienia we własnym zakresie zasilania w energię elektryczną oraz dostawę wody technologicznej i spożywczej, - utrzymania zaplecza budowy, - przywrócenia terenu do stanu pierwotnego w miejscach nie przewidzianych pod roboty inwestycyjne a zajętych w trakcie robót, - usunięcia zaistniałych kolizji w trakcie realizacji zamówienia, - realizacji inwestycji w pasie o szerokości do 2,00 m, - wykonywania prac budowlanych sposób który nie zakłóci prowadzenia gospodarki leśnej oraz nie doprowadzi do wycinki drzew, - wykluczenia możliwości zabudowy gruntu na terenie leśnym w głąb lub na powierzchni w sposób uniemożliwiając wegetację roślin (nie mogą zostać wybudowane żadne urządzenia naziemne tj. studzienki, hydranty, obudowy zasuw), - wykonywania wykopów tuż przed ułożeniem rurociągu a po jego ułożeniu bezzwłocznie zasypania. Nie dopuszcza się pozostawienia otwartych wykopów przez dłuższy czas, - umocnienia ścian wykopów do wysokości 0,50 m nad powierzchnią terenu w celu uniknięcia dostania się do wykopu drobnych zwierząt, - ręcznego wykonywania wykopów w sąsiedztwie drzew, - prowadzenia prac na terenie leśnym w okresie lęgowym ptaków tj. od 1 marca do 15 października w sposób nie powodujący ich płoszenia, - wykonywania prac w terenie akustycznie chronionym przy użyciu sprzętu mechanicznego, wytwarzającego hałas o maksymalnej wartości dopuszczalnej 55 </w:t>
      </w:r>
      <w:proofErr w:type="spellStart"/>
      <w:r w:rsidRPr="00611ED0">
        <w:rPr>
          <w:rFonts w:ascii="Times New Roman" w:eastAsia="Times New Roman" w:hAnsi="Times New Roman" w:cs="Times New Roman"/>
          <w:sz w:val="24"/>
          <w:szCs w:val="24"/>
          <w:lang w:eastAsia="pl-PL"/>
        </w:rPr>
        <w:t>dB</w:t>
      </w:r>
      <w:proofErr w:type="spellEnd"/>
      <w:r w:rsidRPr="00611ED0">
        <w:rPr>
          <w:rFonts w:ascii="Times New Roman" w:eastAsia="Times New Roman" w:hAnsi="Times New Roman" w:cs="Times New Roman"/>
          <w:sz w:val="24"/>
          <w:szCs w:val="24"/>
          <w:lang w:eastAsia="pl-PL"/>
        </w:rPr>
        <w:t xml:space="preserve"> (A) w porze dziennej i 45 </w:t>
      </w:r>
      <w:proofErr w:type="spellStart"/>
      <w:r w:rsidRPr="00611ED0">
        <w:rPr>
          <w:rFonts w:ascii="Times New Roman" w:eastAsia="Times New Roman" w:hAnsi="Times New Roman" w:cs="Times New Roman"/>
          <w:sz w:val="24"/>
          <w:szCs w:val="24"/>
          <w:lang w:eastAsia="pl-PL"/>
        </w:rPr>
        <w:t>dB</w:t>
      </w:r>
      <w:proofErr w:type="spellEnd"/>
      <w:r w:rsidRPr="00611ED0">
        <w:rPr>
          <w:rFonts w:ascii="Times New Roman" w:eastAsia="Times New Roman" w:hAnsi="Times New Roman" w:cs="Times New Roman"/>
          <w:sz w:val="24"/>
          <w:szCs w:val="24"/>
          <w:lang w:eastAsia="pl-PL"/>
        </w:rPr>
        <w:t xml:space="preserve"> (A) w porze nocnej, - wykonywania podłączeń do nowej sieci wodociągowej odbiorców indywidualnych przy zastosowaniu trójników systemowych (zgrzewanych) i zasuw, - wykonywania próby ciśnieniowej nowych odcinków sieci wodociągowej w obecności Inwestora oraz Użytkownika sieci, sporządzenie stosownych dokumentów z przeprowadzonej próby, - przeprowadzenia płukania i dezynfekcji nowych odcinków sieci wodociągowej w uzgodnieniu ze Stacją Uzdatniania Wody Solina oraz Laboratorium aż do uzyskania pozytywnych wyników badań na koszt Oferenta, - doprowadzenia terenu do stanu pierwotnego z wyrównaniem ewentualnych szkód użytkownikom posesji sąsiadującymi z wykonywanymi robotami, - zapewnienia obsługi geodezyjnej w czasie prowadzonych prac, - sporządzenia geodezyjnej inwentaryzacji powykonawczej oraz dostarczenie 2 egz. w wersji papierowej oraz wersji elektronicznej w formacie pdf., - sporządzenia operatu kolaudacyjnego, który ma zawierać: umowy z ewentualnymi podwykonawcami i dalszymi podwykonawcami, protokół przekazania terenu budowy, protokoły odbioru robót, komplet atestów, certyfikatów i aprobat technicznych na wbudowane materiały budowlane, końcowy protokół odbioru, oświadczenie uprawnionych kierowników robót o wykonaniu zadania zgodnie z przepisami, powykonawczej inwentaryzacji geodezyjnej oraz wszystkie niezbędne dokumenty do przekazania obiektu do użytkowania. - opracowania projektu zmiany organizacji ruchu na czas prowadzenia robót - zapewnienia i zabezpieczenia dojść w trakcie realizacji robót, - zabezpieczenia mienia przed kradzieżą w czasie trwania budowy, - uporządkowania terenu po wykonaniu zamówienia.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III.1) WARUNKI UDZIAŁU W POSTĘPOWANIU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Określenie warunków: Zamawiający nie stawia specjalnych warunków. </w:t>
      </w:r>
      <w:r w:rsidRPr="00611ED0">
        <w:rPr>
          <w:rFonts w:ascii="Times New Roman" w:eastAsia="Times New Roman" w:hAnsi="Times New Roman" w:cs="Times New Roman"/>
          <w:sz w:val="24"/>
          <w:szCs w:val="24"/>
          <w:lang w:eastAsia="pl-PL"/>
        </w:rPr>
        <w:br/>
        <w:t xml:space="preserve">Informacje dodatkowe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III.1.2) Sytuacja finansowa lub ekonomiczna </w:t>
      </w:r>
      <w:r w:rsidRPr="00611ED0">
        <w:rPr>
          <w:rFonts w:ascii="Times New Roman" w:eastAsia="Times New Roman" w:hAnsi="Times New Roman" w:cs="Times New Roman"/>
          <w:sz w:val="24"/>
          <w:szCs w:val="24"/>
          <w:lang w:eastAsia="pl-PL"/>
        </w:rPr>
        <w:br/>
        <w:t>Określenie warunków: W celu potwierdzenia spełnienia przez Wykonawcę warunku udziału w postępowaniu Zamawiający żąda: potwierdzenia , że wykonawca jest ubezpieczony od odpowiedzialności cywilnej w zakresie prowadzonej działalności związanej z przedmiotem zamówienia na sumę gwarancyjną na jeden wypadek ubezpieczeniowy n</w:t>
      </w:r>
      <w:r>
        <w:rPr>
          <w:rFonts w:ascii="Times New Roman" w:eastAsia="Times New Roman" w:hAnsi="Times New Roman" w:cs="Times New Roman"/>
          <w:sz w:val="24"/>
          <w:szCs w:val="24"/>
          <w:lang w:eastAsia="pl-PL"/>
        </w:rPr>
        <w:t xml:space="preserve">ie niższą niż 150 000,00 zł. </w:t>
      </w:r>
      <w:r>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III.1.3) Zdolność techniczna lub zawodowa </w:t>
      </w:r>
      <w:r w:rsidRPr="00611ED0">
        <w:rPr>
          <w:rFonts w:ascii="Times New Roman" w:eastAsia="Times New Roman" w:hAnsi="Times New Roman" w:cs="Times New Roman"/>
          <w:sz w:val="24"/>
          <w:szCs w:val="24"/>
          <w:lang w:eastAsia="pl-PL"/>
        </w:rPr>
        <w:br/>
        <w:t xml:space="preserve">Określenie warunków: a)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 jedną robotę budowlaną o wartości nie mniejszej niż 1.000.000,00 PLN brutto, polegającą na wykonaniu sieci wodociągowej z rur PE o średnicy minimalnej 125 mm, i - jedną robotę budowlaną o wartości nie mniejszej niż 20.000,00 PLN brutto, polegającą na wykonaniu horyzontalnego przewiertu sterowanego w gruncie kat I </w:t>
      </w:r>
      <w:proofErr w:type="spellStart"/>
      <w:r w:rsidRPr="00611ED0">
        <w:rPr>
          <w:rFonts w:ascii="Times New Roman" w:eastAsia="Times New Roman" w:hAnsi="Times New Roman" w:cs="Times New Roman"/>
          <w:sz w:val="24"/>
          <w:szCs w:val="24"/>
          <w:lang w:eastAsia="pl-PL"/>
        </w:rPr>
        <w:t>i</w:t>
      </w:r>
      <w:proofErr w:type="spellEnd"/>
      <w:r w:rsidRPr="00611ED0">
        <w:rPr>
          <w:rFonts w:ascii="Times New Roman" w:eastAsia="Times New Roman" w:hAnsi="Times New Roman" w:cs="Times New Roman"/>
          <w:sz w:val="24"/>
          <w:szCs w:val="24"/>
          <w:lang w:eastAsia="pl-PL"/>
        </w:rPr>
        <w:t xml:space="preserve"> II. o długości minimalnej 150 m o średnicy minimalnej 315 mm. b) osobą/</w:t>
      </w:r>
      <w:proofErr w:type="spellStart"/>
      <w:r w:rsidRPr="00611ED0">
        <w:rPr>
          <w:rFonts w:ascii="Times New Roman" w:eastAsia="Times New Roman" w:hAnsi="Times New Roman" w:cs="Times New Roman"/>
          <w:sz w:val="24"/>
          <w:szCs w:val="24"/>
          <w:lang w:eastAsia="pl-PL"/>
        </w:rPr>
        <w:t>ami</w:t>
      </w:r>
      <w:proofErr w:type="spellEnd"/>
      <w:r w:rsidRPr="00611ED0">
        <w:rPr>
          <w:rFonts w:ascii="Times New Roman" w:eastAsia="Times New Roman" w:hAnsi="Times New Roman" w:cs="Times New Roman"/>
          <w:sz w:val="24"/>
          <w:szCs w:val="24"/>
          <w:lang w:eastAsia="pl-PL"/>
        </w:rPr>
        <w:t>, która/e będzie/będą skierowane przez Wykonawcę do realizacji zamówienia, umożliwiające realizację zamówienia na odpowiednim poziomie jakości, posiadającą/</w:t>
      </w:r>
      <w:proofErr w:type="spellStart"/>
      <w:r w:rsidRPr="00611ED0">
        <w:rPr>
          <w:rFonts w:ascii="Times New Roman" w:eastAsia="Times New Roman" w:hAnsi="Times New Roman" w:cs="Times New Roman"/>
          <w:sz w:val="24"/>
          <w:szCs w:val="24"/>
          <w:lang w:eastAsia="pl-PL"/>
        </w:rPr>
        <w:t>ymi</w:t>
      </w:r>
      <w:proofErr w:type="spellEnd"/>
      <w:r w:rsidRPr="00611ED0">
        <w:rPr>
          <w:rFonts w:ascii="Times New Roman" w:eastAsia="Times New Roman" w:hAnsi="Times New Roman" w:cs="Times New Roman"/>
          <w:sz w:val="24"/>
          <w:szCs w:val="24"/>
          <w:lang w:eastAsia="pl-PL"/>
        </w:rPr>
        <w:t xml:space="preserve"> wymagane uprawnienia budowlane do kierowania robotami budowlanymi w specjalności sanitarno-inżynieryjnej w zakresie sieci, instalacji i urządzeń wodociągowych – min. 1 osoba. c) Uprawnienia wydane zgodnie z ustawą z dnia 7 lipca 1994 r. Prawo budowlane (j.t. Dz. U. z 2016 r. poz. 290) oraz Rozporządzeniem Ministra Infrastruktury i Rozwoju z dnia 11 września 2014 r. w sprawie samodzielnych funkcji technicznych w budownictwie (Dz. U. z 2014 r. poz. 1278) albo odpowiadające im ważne uprawnienia budowlane, które zostały wydane na podstawie wcześniej obowiązujących przepisów.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 E (Dz. U. z 2016 r. poz. 65). </w:t>
      </w:r>
      <w:r w:rsidRPr="00611E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11ED0">
        <w:rPr>
          <w:rFonts w:ascii="Times New Roman" w:eastAsia="Times New Roman" w:hAnsi="Times New Roman" w:cs="Times New Roman"/>
          <w:sz w:val="24"/>
          <w:szCs w:val="24"/>
          <w:lang w:eastAsia="pl-PL"/>
        </w:rPr>
        <w:br/>
        <w:t xml:space="preserve">Informacje dodatkowe: Zamawiający wymaga, aby niżej wymienione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(Dz. U. z 2015 r. poz. 1066, z </w:t>
      </w:r>
      <w:proofErr w:type="spellStart"/>
      <w:r w:rsidRPr="00611ED0">
        <w:rPr>
          <w:rFonts w:ascii="Times New Roman" w:eastAsia="Times New Roman" w:hAnsi="Times New Roman" w:cs="Times New Roman"/>
          <w:sz w:val="24"/>
          <w:szCs w:val="24"/>
          <w:lang w:eastAsia="pl-PL"/>
        </w:rPr>
        <w:t>późn</w:t>
      </w:r>
      <w:proofErr w:type="spellEnd"/>
      <w:r w:rsidRPr="00611ED0">
        <w:rPr>
          <w:rFonts w:ascii="Times New Roman" w:eastAsia="Times New Roman" w:hAnsi="Times New Roman" w:cs="Times New Roman"/>
          <w:sz w:val="24"/>
          <w:szCs w:val="24"/>
          <w:lang w:eastAsia="pl-PL"/>
        </w:rPr>
        <w:t xml:space="preserve">. zm.) 1. Zamawiający wymaga zatrudnienia na podstawie umowy o pracę przez wykonawcę lub podwykonawcę pracowników fizycznych w trakcie realizacji zamówienia. 2. W celu potwierdzenia zatrudnienia osób, o których mowa w art. 29 ust. 3a Ustawy Wykonawca powinien zobowiązać się w formularzu ofertowym, że osoby wykonujące w/w czynności w zakresie realizacji zamówienia będą zatrudnione na podstawie umowy o pracę. 3. Dla udokumentowania tego faktu w dniu podpisania umowy wykonawca przedłoży zamawiającemu wykaz osób zatrudnionych przy realizacji zamówienia na podstawie umowy o pracę wraz ze wskazaniem czynności jakie będą oni wykonywać – wg załącznik nr 10 do SWIZ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III.2) PODSTAWY WYKLUCZENIA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1ED0">
        <w:rPr>
          <w:rFonts w:ascii="Times New Roman" w:eastAsia="Times New Roman" w:hAnsi="Times New Roman" w:cs="Times New Roman"/>
          <w:b/>
          <w:bCs/>
          <w:sz w:val="24"/>
          <w:szCs w:val="24"/>
          <w:lang w:eastAsia="pl-PL"/>
        </w:rPr>
        <w:t>Pzp</w:t>
      </w:r>
      <w:proofErr w:type="spellEnd"/>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1ED0">
        <w:rPr>
          <w:rFonts w:ascii="Times New Roman" w:eastAsia="Times New Roman" w:hAnsi="Times New Roman" w:cs="Times New Roman"/>
          <w:b/>
          <w:bCs/>
          <w:sz w:val="24"/>
          <w:szCs w:val="24"/>
          <w:lang w:eastAsia="pl-PL"/>
        </w:rPr>
        <w:t>Pzp</w:t>
      </w:r>
      <w:proofErr w:type="spellEnd"/>
      <w:r w:rsidRPr="00611E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1ED0">
        <w:rPr>
          <w:rFonts w:ascii="Times New Roman" w:eastAsia="Times New Roman" w:hAnsi="Times New Roman" w:cs="Times New Roman"/>
          <w:sz w:val="24"/>
          <w:szCs w:val="24"/>
          <w:lang w:eastAsia="pl-PL"/>
        </w:rPr>
        <w:br/>
        <w:t xml:space="preserve">Tak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Oświadczenie o spełnianiu kryteriów selekcji </w:t>
      </w:r>
      <w:r w:rsidRPr="00611ED0">
        <w:rPr>
          <w:rFonts w:ascii="Times New Roman" w:eastAsia="Times New Roman" w:hAnsi="Times New Roman" w:cs="Times New Roman"/>
          <w:sz w:val="24"/>
          <w:szCs w:val="24"/>
          <w:lang w:eastAsia="pl-PL"/>
        </w:rPr>
        <w:br/>
        <w:t xml:space="preserve">Nie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2. Wykonawca zobligowany jest do przekazania Zamawiającemu oświadczenia o przynależności lub braku przynależności do grupy kapitałowej (wg Załącznika Nr 6 do SIWZ) w terminie 3 dni od zamieszczenia na stronie internetowej Zamawiającego informacji, o której mowa w art. 86 ust. 5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tj. informacji która zawiera w szczególności firmy oraz adresy Wykonawców, którzy złożyli oferty w terminie określonym w SIWZ.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III.5.1) W ZAKRESIE SPEŁNIANIA WARUNKÓW UDZIAŁU W POSTĘPOWANIU:</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W celu potwierdzenia spełniania przez wykonawcę warunków udziału w postępowaniu, o których mowa w art. 22 ust. 1 pkt 1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należy złożyć: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Załącznika Nr 4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oświadczenie na temat wykształcenia i kwalifikacji zawodowych wykonawcy lub kadry kierowniczej wykonawcy (wg Załącznika Nr 5 do SIWZ); 3. potwierdzenie, że wykonawca jest ubezpieczony od odpowiedzialności cywilnej w zakresie prowadzonej działalności związanej z przedmiotem zamówienia na sumę gwarancyjną na jeden wypadek ubezpieczeniowy nie niższą niż 150 000,00 zł.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III.5.2) W ZAKRESIE KRYTERIÓW SELEKCJI:</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W celu potwierdzenia spełniania przez wykonawcę warunków udziału w postępowaniu, o których mowa w art. 22 ust. 1 pkt 1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należy złożyć: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Załącznika Nr 4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oświadczenie na temat wykształcenia i kwalifikacji zawodowych wykonawcy lub kadry kierowniczej wykonawcy (wg Załącznika Nr 5 do SIWZ); 3. potwierdzenie, że wykonawca jest ubezpieczony od odpowiedzialności cywilnej w zakresie prowadzonej działalności związanej z przedmiotem zamówienia na sumę gwarancyjną na jeden wypadek ubezpieczeniowy nie niższą niż 150 000,00 zł.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III.7) INNE DOKUMENTY NIE WYMIENIONE W pkt III.3) - III.6) </w:t>
      </w:r>
    </w:p>
    <w:p w:rsid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Wykonawca, którego oferta zostanie wybrana zobowiązany jest: 1. przedłożyć w dniu podpisania umowy dowód osobisty – w przypadku gdy wykonawcą jest osoba fizyczna; 2. przedłożyć w dniu podpisania umowy oświadczenie, że osoby wykonujące czynności, o których mowa w pkt 3.3.B są zatrudnione przez wykonawcę bądź podwykonawcę na podstawie umowy o pracę, wraz z podaniem imion i nazwisk tych osób oraz wskazaniem podmiotu, który je zatrudnia – wg załącznika nr 10 do SWIZ 3. w dniu podpisania umowy wykonawca przedłoży zamawiającemu dokument potwierdzający, ze wykonawca ubezpieczony od odpowiedzialności cywilnej w zakresie prowadzonej działalności związanej z przedmiotem zamówienia na sumę gwarancyjną określoną przez zamawiającego w pkt. 5A.3 - na cały okres realizacji umowy – do odbioru końcowego zamówienia 4. w dniu podpisania umowy wykonawca przedłoży zamawiającemu kserokopie potwierdzone za zgodność z oryginałem: • uprawnień budowlanych do kierowania robotami budowlanymi w specjalności inżynieryjno-sanitarnej . • zaświadczeń o przynależności do właściwej Okręgowej Izby Inżynierów Budownictwa osoby skierowanej do realizacji zamówienia o której mowa w pkt 5A.2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u w:val="single"/>
          <w:lang w:eastAsia="pl-PL"/>
        </w:rPr>
        <w:t xml:space="preserve">SEKCJA IV: PROCEDURA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 xml:space="preserve">IV.1) OPIS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IV.1.1) Tryb udzielenia zamówienia: </w:t>
      </w:r>
      <w:r w:rsidRPr="00611ED0">
        <w:rPr>
          <w:rFonts w:ascii="Times New Roman" w:eastAsia="Times New Roman" w:hAnsi="Times New Roman" w:cs="Times New Roman"/>
          <w:sz w:val="24"/>
          <w:szCs w:val="24"/>
          <w:lang w:eastAsia="pl-PL"/>
        </w:rPr>
        <w:t xml:space="preserve">Przetarg nieograniczony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IV.1.2) Zamawiający żąda wniesienia wadium:</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Tak </w:t>
      </w:r>
      <w:r w:rsidRPr="00611ED0">
        <w:rPr>
          <w:rFonts w:ascii="Times New Roman" w:eastAsia="Times New Roman" w:hAnsi="Times New Roman" w:cs="Times New Roman"/>
          <w:sz w:val="24"/>
          <w:szCs w:val="24"/>
          <w:lang w:eastAsia="pl-PL"/>
        </w:rPr>
        <w:br/>
        <w:t xml:space="preserve">Informacja na temat wadium </w:t>
      </w:r>
      <w:r w:rsidRPr="00611ED0">
        <w:rPr>
          <w:rFonts w:ascii="Times New Roman" w:eastAsia="Times New Roman" w:hAnsi="Times New Roman" w:cs="Times New Roman"/>
          <w:sz w:val="24"/>
          <w:szCs w:val="24"/>
          <w:lang w:eastAsia="pl-PL"/>
        </w:rPr>
        <w:br/>
        <w:t xml:space="preserve">Składający ofertę powinien wnieść wadium przed upływem terminu składania ofert, w wysokości 58 000,00 zł (słownie: pięćdziesiąt osiem tysięcy złotych).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 b ust. 5 pkt 2 ustawy z dnia 9 listopada 2000 r. o utworzeniu Polskiej Agencji Rozwoju Przedsiębiorczości (j.t. Dz. U. z 2016 r. poz. 359). Wadium wnoszone w pieniądzu należy wpłacić przelewem na konto Zamawiającego: Nr 93 8621 0007 2001 0012 3347 0003 Bieszczadzki Bank Spółdzielczy w Ustrzykach Dolnych tytułem: Wadium: „Budowa systemu zaopatrywania w wodę miejscowości Ropienka wraz z infrastrukturą i urządzeniami technicznymi sieci” Za termin wniesienia wadium przyjmuje się datę uznania rachunku Zamawiającego. Dane przelewu powinny identyfikować ofertę, którą zabezpiecza wniesione wadium. Potwierdzeniem wniesienia wadium będzie kopia przelewu (wpłaty) lub oryginał innej formy wniesienia wadium załączony do oferty.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IV.1.3) Przewiduje się udzielenie zaliczek na poczet wykonania zamówienia:</w:t>
      </w:r>
      <w:r w:rsidRPr="00611ED0">
        <w:rPr>
          <w:rFonts w:ascii="Times New Roman" w:eastAsia="Times New Roman" w:hAnsi="Times New Roman" w:cs="Times New Roman"/>
          <w:sz w:val="24"/>
          <w:szCs w:val="24"/>
          <w:lang w:eastAsia="pl-PL"/>
        </w:rPr>
        <w:t xml:space="preserv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Należy podać informacje na temat udzielania zaliczek: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1ED0">
        <w:rPr>
          <w:rFonts w:ascii="Times New Roman" w:eastAsia="Times New Roman" w:hAnsi="Times New Roman" w:cs="Times New Roman"/>
          <w:sz w:val="24"/>
          <w:szCs w:val="24"/>
          <w:lang w:eastAsia="pl-PL"/>
        </w:rPr>
        <w:br/>
        <w:t xml:space="preserve">Nie </w:t>
      </w:r>
      <w:r w:rsidRPr="00611ED0">
        <w:rPr>
          <w:rFonts w:ascii="Times New Roman" w:eastAsia="Times New Roman" w:hAnsi="Times New Roman" w:cs="Times New Roman"/>
          <w:sz w:val="24"/>
          <w:szCs w:val="24"/>
          <w:lang w:eastAsia="pl-PL"/>
        </w:rPr>
        <w:br/>
        <w:t xml:space="preserve">Informacje dodatkowe: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IV.1.5.) Wymaga się złożenia oferty wariantowej: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 xml:space="preserve">Dopuszcza się złożenie oferty wariantowej </w:t>
      </w:r>
      <w:r w:rsidRPr="00611ED0">
        <w:rPr>
          <w:rFonts w:ascii="Times New Roman" w:eastAsia="Times New Roman" w:hAnsi="Times New Roman" w:cs="Times New Roman"/>
          <w:sz w:val="24"/>
          <w:szCs w:val="24"/>
          <w:lang w:eastAsia="pl-PL"/>
        </w:rPr>
        <w:br/>
        <w:t xml:space="preserve">Nie </w:t>
      </w:r>
      <w:r w:rsidRPr="00611E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1ED0">
        <w:rPr>
          <w:rFonts w:ascii="Times New Roman" w:eastAsia="Times New Roman" w:hAnsi="Times New Roman" w:cs="Times New Roman"/>
          <w:sz w:val="24"/>
          <w:szCs w:val="24"/>
          <w:lang w:eastAsia="pl-PL"/>
        </w:rPr>
        <w:br/>
        <w:t xml:space="preserve">Nie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Liczba wykonawców   </w:t>
      </w:r>
      <w:r w:rsidRPr="00611ED0">
        <w:rPr>
          <w:rFonts w:ascii="Times New Roman" w:eastAsia="Times New Roman" w:hAnsi="Times New Roman" w:cs="Times New Roman"/>
          <w:sz w:val="24"/>
          <w:szCs w:val="24"/>
          <w:lang w:eastAsia="pl-PL"/>
        </w:rPr>
        <w:br/>
        <w:t xml:space="preserve">Przewidywana minimalna liczba wykonawców </w:t>
      </w:r>
      <w:r w:rsidRPr="00611ED0">
        <w:rPr>
          <w:rFonts w:ascii="Times New Roman" w:eastAsia="Times New Roman" w:hAnsi="Times New Roman" w:cs="Times New Roman"/>
          <w:sz w:val="24"/>
          <w:szCs w:val="24"/>
          <w:lang w:eastAsia="pl-PL"/>
        </w:rPr>
        <w:br/>
        <w:t xml:space="preserve">Maksymalna liczba wykonawców   </w:t>
      </w:r>
      <w:r w:rsidRPr="00611ED0">
        <w:rPr>
          <w:rFonts w:ascii="Times New Roman" w:eastAsia="Times New Roman" w:hAnsi="Times New Roman" w:cs="Times New Roman"/>
          <w:sz w:val="24"/>
          <w:szCs w:val="24"/>
          <w:lang w:eastAsia="pl-PL"/>
        </w:rPr>
        <w:br/>
        <w:t xml:space="preserve">Kryteria selekcji wykonawców: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IV.1.7) Informacje na temat umowy ramowej lub dynamicznego systemu zakupów: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611ED0">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611ED0">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611ED0">
        <w:rPr>
          <w:rFonts w:ascii="Times New Roman" w:eastAsia="Times New Roman" w:hAnsi="Times New Roman" w:cs="Times New Roman"/>
          <w:sz w:val="24"/>
          <w:szCs w:val="24"/>
          <w:lang w:eastAsia="pl-PL"/>
        </w:rPr>
        <w:br/>
        <w:t xml:space="preserve">Zamówienie obejmuje ustanowienie dynamicznego systemu zakupów: </w:t>
      </w:r>
      <w:r w:rsidRPr="00611ED0">
        <w:rPr>
          <w:rFonts w:ascii="Times New Roman" w:eastAsia="Times New Roman" w:hAnsi="Times New Roman" w:cs="Times New Roman"/>
          <w:sz w:val="24"/>
          <w:szCs w:val="24"/>
          <w:lang w:eastAsia="pl-PL"/>
        </w:rPr>
        <w:br/>
        <w:t xml:space="preserve">Nie </w:t>
      </w:r>
      <w:r w:rsidRPr="00611ED0">
        <w:rPr>
          <w:rFonts w:ascii="Times New Roman" w:eastAsia="Times New Roman" w:hAnsi="Times New Roman" w:cs="Times New Roman"/>
          <w:sz w:val="24"/>
          <w:szCs w:val="24"/>
          <w:lang w:eastAsia="pl-PL"/>
        </w:rPr>
        <w:b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sidRPr="00611ED0">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611E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IV.1.8) Aukcja elektroniczna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Przewidziane jest przeprowadzenie aukcji elektronicznej </w:t>
      </w:r>
      <w:r w:rsidRPr="00611ED0">
        <w:rPr>
          <w:rFonts w:ascii="Times New Roman" w:eastAsia="Times New Roman" w:hAnsi="Times New Roman" w:cs="Times New Roman"/>
          <w:i/>
          <w:iCs/>
          <w:sz w:val="24"/>
          <w:szCs w:val="24"/>
          <w:lang w:eastAsia="pl-PL"/>
        </w:rPr>
        <w:t xml:space="preserve">(przetarg nieograniczony, przetarg ograniczony, negocjacje z ogłoszeniem) </w:t>
      </w:r>
      <w:r w:rsidRPr="00611ED0">
        <w:rPr>
          <w:rFonts w:ascii="Times New Roman" w:eastAsia="Times New Roman" w:hAnsi="Times New Roman" w:cs="Times New Roman"/>
          <w:sz w:val="24"/>
          <w:szCs w:val="24"/>
          <w:lang w:eastAsia="pl-PL"/>
        </w:rPr>
        <w:t xml:space="preserve">Nie </w:t>
      </w:r>
      <w:r w:rsidRPr="00611ED0">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1ED0">
        <w:rPr>
          <w:rFonts w:ascii="Times New Roman" w:eastAsia="Times New Roman" w:hAnsi="Times New Roman" w:cs="Times New Roman"/>
          <w:sz w:val="24"/>
          <w:szCs w:val="24"/>
          <w:lang w:eastAsia="pl-PL"/>
        </w:rPr>
        <w:br/>
        <w:t xml:space="preserve">Informacje dotyczące przebiegu aukcji elektronicznej: </w:t>
      </w:r>
      <w:r w:rsidRPr="00611E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1E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1E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1ED0">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611ED0">
        <w:rPr>
          <w:rFonts w:ascii="Times New Roman" w:eastAsia="Times New Roman" w:hAnsi="Times New Roman" w:cs="Times New Roman"/>
          <w:sz w:val="24"/>
          <w:szCs w:val="24"/>
          <w:lang w:eastAsia="pl-PL"/>
        </w:rPr>
        <w:br/>
        <w:t xml:space="preserve">Warunki zamknięcia aukcji elektronicznej: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IV.2) KRYTERIA OCENY OFERT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IV.2.1) Kryteria oceny ofert: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IV.2.2) Kryteria</w:t>
      </w:r>
      <w:r w:rsidRPr="00611E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11ED0" w:rsidRPr="00611ED0" w:rsidTr="00611ED0">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Znaczenie</w:t>
            </w:r>
          </w:p>
        </w:tc>
      </w:tr>
      <w:tr w:rsidR="00611ED0" w:rsidRPr="00611ED0" w:rsidTr="00611ED0">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60,00</w:t>
            </w:r>
          </w:p>
        </w:tc>
      </w:tr>
      <w:tr w:rsidR="00611ED0" w:rsidRPr="00611ED0" w:rsidTr="00611ED0">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40,00</w:t>
            </w:r>
          </w:p>
        </w:tc>
      </w:tr>
    </w:tbl>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1ED0">
        <w:rPr>
          <w:rFonts w:ascii="Times New Roman" w:eastAsia="Times New Roman" w:hAnsi="Times New Roman" w:cs="Times New Roman"/>
          <w:b/>
          <w:bCs/>
          <w:sz w:val="24"/>
          <w:szCs w:val="24"/>
          <w:lang w:eastAsia="pl-PL"/>
        </w:rPr>
        <w:t>Pzp</w:t>
      </w:r>
      <w:proofErr w:type="spellEnd"/>
      <w:r w:rsidRPr="00611ED0">
        <w:rPr>
          <w:rFonts w:ascii="Times New Roman" w:eastAsia="Times New Roman" w:hAnsi="Times New Roman" w:cs="Times New Roman"/>
          <w:b/>
          <w:bCs/>
          <w:sz w:val="24"/>
          <w:szCs w:val="24"/>
          <w:lang w:eastAsia="pl-PL"/>
        </w:rPr>
        <w:t xml:space="preserve"> </w:t>
      </w:r>
      <w:r w:rsidRPr="00611ED0">
        <w:rPr>
          <w:rFonts w:ascii="Times New Roman" w:eastAsia="Times New Roman" w:hAnsi="Times New Roman" w:cs="Times New Roman"/>
          <w:sz w:val="24"/>
          <w:szCs w:val="24"/>
          <w:lang w:eastAsia="pl-PL"/>
        </w:rPr>
        <w:t xml:space="preserve">(przetarg nieograniczony) </w:t>
      </w:r>
      <w:r w:rsidRPr="00611ED0">
        <w:rPr>
          <w:rFonts w:ascii="Times New Roman" w:eastAsia="Times New Roman" w:hAnsi="Times New Roman" w:cs="Times New Roman"/>
          <w:sz w:val="24"/>
          <w:szCs w:val="24"/>
          <w:lang w:eastAsia="pl-PL"/>
        </w:rPr>
        <w:br/>
        <w:t xml:space="preserve">Tak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IV.3) Negocjacje z ogłoszeniem, dialog konkurencyjny, partnerstwo innowacyjne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IV.3.1) Informacje na temat negocjacji z ogłoszeniem</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611E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1ED0">
        <w:rPr>
          <w:rFonts w:ascii="Times New Roman" w:eastAsia="Times New Roman" w:hAnsi="Times New Roman" w:cs="Times New Roman"/>
          <w:sz w:val="24"/>
          <w:szCs w:val="24"/>
          <w:lang w:eastAsia="pl-PL"/>
        </w:rPr>
        <w:br/>
        <w:t xml:space="preserve">Przewidziany jest podział negocjacji na etapy w celu ograniczenia liczby ofert: </w:t>
      </w:r>
      <w:r w:rsidRPr="00611ED0">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IV.3.2) Informacje na temat dialogu konkurencyjnego</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611ED0">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611ED0">
        <w:rPr>
          <w:rFonts w:ascii="Times New Roman" w:eastAsia="Times New Roman" w:hAnsi="Times New Roman" w:cs="Times New Roman"/>
          <w:sz w:val="24"/>
          <w:szCs w:val="24"/>
          <w:lang w:eastAsia="pl-PL"/>
        </w:rPr>
        <w:br/>
        <w:t xml:space="preserve">Podział dialogu na etapy w celu ograniczenia liczby rozwiązań: </w:t>
      </w:r>
      <w:r w:rsidRPr="00611ED0">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611ED0">
        <w:rPr>
          <w:rFonts w:ascii="Times New Roman" w:eastAsia="Times New Roman" w:hAnsi="Times New Roman" w:cs="Times New Roman"/>
          <w:sz w:val="24"/>
          <w:szCs w:val="24"/>
          <w:lang w:eastAsia="pl-PL"/>
        </w:rPr>
        <w:br/>
        <w:t xml:space="preserve">Informacje dodatkowe: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IV.3.3) Informacje na temat partnerstwa innowacyjnego</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w:t>
      </w:r>
      <w:r>
        <w:rPr>
          <w:rFonts w:ascii="Times New Roman" w:eastAsia="Times New Roman" w:hAnsi="Times New Roman" w:cs="Times New Roman"/>
          <w:sz w:val="24"/>
          <w:szCs w:val="24"/>
          <w:lang w:eastAsia="pl-PL"/>
        </w:rPr>
        <w:t xml:space="preserve">totnych warunków zamówienia: </w:t>
      </w:r>
      <w:r>
        <w:rPr>
          <w:rFonts w:ascii="Times New Roman" w:eastAsia="Times New Roman" w:hAnsi="Times New Roman" w:cs="Times New Roman"/>
          <w:sz w:val="24"/>
          <w:szCs w:val="24"/>
          <w:lang w:eastAsia="pl-PL"/>
        </w:rPr>
        <w:br/>
        <w:t>I</w:t>
      </w:r>
      <w:r w:rsidRPr="00611ED0">
        <w:rPr>
          <w:rFonts w:ascii="Times New Roman" w:eastAsia="Times New Roman" w:hAnsi="Times New Roman" w:cs="Times New Roman"/>
          <w:sz w:val="24"/>
          <w:szCs w:val="24"/>
          <w:lang w:eastAsia="pl-PL"/>
        </w:rPr>
        <w:t xml:space="preserve">nformacje dodatkowe: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IV.4) Licytacja elektroniczna </w:t>
      </w:r>
      <w:r w:rsidRPr="00611ED0">
        <w:rPr>
          <w:rFonts w:ascii="Times New Roman" w:eastAsia="Times New Roman" w:hAnsi="Times New Roman" w:cs="Times New Roman"/>
          <w:sz w:val="24"/>
          <w:szCs w:val="24"/>
          <w:lang w:eastAsia="pl-PL"/>
        </w:rPr>
        <w:br/>
        <w:t xml:space="preserve">Adres strony internetowej, na której będzie prowadzona licytacja elektroniczna: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Informacje o liczbie etapów licytacji elektronicznej i czasie ich trwania: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Czas trw</w:t>
      </w:r>
      <w:r>
        <w:rPr>
          <w:rFonts w:ascii="Times New Roman" w:eastAsia="Times New Roman" w:hAnsi="Times New Roman" w:cs="Times New Roman"/>
          <w:sz w:val="24"/>
          <w:szCs w:val="24"/>
          <w:lang w:eastAsia="pl-PL"/>
        </w:rPr>
        <w:t xml:space="preserve">ania: </w:t>
      </w:r>
      <w:r w:rsidRPr="00611E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Termin składania wniosków o dopuszczenie do udziału w licytacji elektronicznej: </w:t>
      </w:r>
      <w:r w:rsidRPr="00611ED0">
        <w:rPr>
          <w:rFonts w:ascii="Times New Roman" w:eastAsia="Times New Roman" w:hAnsi="Times New Roman" w:cs="Times New Roman"/>
          <w:sz w:val="24"/>
          <w:szCs w:val="24"/>
          <w:lang w:eastAsia="pl-PL"/>
        </w:rPr>
        <w:br/>
        <w:t xml:space="preserve">Data: godzina: </w:t>
      </w:r>
      <w:r w:rsidRPr="00611ED0">
        <w:rPr>
          <w:rFonts w:ascii="Times New Roman" w:eastAsia="Times New Roman" w:hAnsi="Times New Roman" w:cs="Times New Roman"/>
          <w:sz w:val="24"/>
          <w:szCs w:val="24"/>
          <w:lang w:eastAsia="pl-PL"/>
        </w:rPr>
        <w:br/>
        <w:t xml:space="preserve">Termin otwarcia licytacji elektronicznej: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t xml:space="preserve">Termin i warunki zamknięcia licytacji elektronicznej: </w:t>
      </w:r>
      <w:r w:rsidRPr="00611E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11ED0">
        <w:rPr>
          <w:rFonts w:ascii="Times New Roman" w:eastAsia="Times New Roman" w:hAnsi="Times New Roman" w:cs="Times New Roman"/>
          <w:sz w:val="24"/>
          <w:szCs w:val="24"/>
          <w:lang w:eastAsia="pl-PL"/>
        </w:rPr>
        <w:br/>
        <w:t xml:space="preserve">Wymagania dotyczące zabezpieczenia należytego wykonania umowy: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bookmarkStart w:id="0" w:name="_GoBack"/>
      <w:bookmarkEnd w:id="0"/>
    </w:p>
    <w:p w:rsid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b/>
          <w:bCs/>
          <w:sz w:val="24"/>
          <w:szCs w:val="24"/>
          <w:lang w:eastAsia="pl-PL"/>
        </w:rPr>
        <w:t>IV.5) ZMIANA UMOWY</w:t>
      </w:r>
      <w:r w:rsidRPr="00611ED0">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1ED0">
        <w:rPr>
          <w:rFonts w:ascii="Times New Roman" w:eastAsia="Times New Roman" w:hAnsi="Times New Roman" w:cs="Times New Roman"/>
          <w:sz w:val="24"/>
          <w:szCs w:val="24"/>
          <w:lang w:eastAsia="pl-PL"/>
        </w:rPr>
        <w:t xml:space="preserve"> Tak </w:t>
      </w:r>
      <w:r w:rsidRPr="00611ED0">
        <w:rPr>
          <w:rFonts w:ascii="Times New Roman" w:eastAsia="Times New Roman" w:hAnsi="Times New Roman" w:cs="Times New Roman"/>
          <w:sz w:val="24"/>
          <w:szCs w:val="24"/>
          <w:lang w:eastAsia="pl-PL"/>
        </w:rPr>
        <w:br/>
        <w:t xml:space="preserve">Należy wskazać zakres, charakter zmian oraz warunki wprowadzenia zmian: </w:t>
      </w:r>
      <w:r w:rsidRPr="00611ED0">
        <w:rPr>
          <w:rFonts w:ascii="Times New Roman" w:eastAsia="Times New Roman" w:hAnsi="Times New Roman" w:cs="Times New Roman"/>
          <w:sz w:val="24"/>
          <w:szCs w:val="24"/>
          <w:lang w:eastAsia="pl-PL"/>
        </w:rPr>
        <w:br/>
        <w:t xml:space="preserve">1. Wzór umowy stanowi Załącznik nr 9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art.144 Ustawy </w:t>
      </w:r>
      <w:proofErr w:type="spellStart"/>
      <w:r w:rsidRPr="00611ED0">
        <w:rPr>
          <w:rFonts w:ascii="Times New Roman" w:eastAsia="Times New Roman" w:hAnsi="Times New Roman" w:cs="Times New Roman"/>
          <w:sz w:val="24"/>
          <w:szCs w:val="24"/>
          <w:lang w:eastAsia="pl-PL"/>
        </w:rPr>
        <w:t>Pzp</w:t>
      </w:r>
      <w:proofErr w:type="spellEnd"/>
      <w:r w:rsidRPr="00611ED0">
        <w:rPr>
          <w:rFonts w:ascii="Times New Roman" w:eastAsia="Times New Roman" w:hAnsi="Times New Roman" w:cs="Times New Roman"/>
          <w:sz w:val="24"/>
          <w:szCs w:val="24"/>
          <w:lang w:eastAsia="pl-PL"/>
        </w:rPr>
        <w:t xml:space="preserve">. i w niniejszej SIWZ. 3.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Inspektora nadzoru wpisem do dziennika budowy lub w oparciu o sporządzoną notatkę służbową. Zamawiający dopuszcza możliwość przedłużenia terminu przewidzianego na realizację zamówienia, o ilość dni w których te warunki wystąpią (opady, zbyt niskie temperatury),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 opóźnień w realizacji zamówienia będących następstwem wad zawartych w dostarczonej przez zamawiającego dokumentacji projektowej lub w specyfikacji technicznej wykonania i odbioru robót, h) dopuszcza się możliwość zmiany wynagrodzenia umownego w okolicznościach w przypadku urzędowej zmiany stawki podatku VAT, 4.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611ED0" w:rsidRPr="00611ED0" w:rsidRDefault="00611ED0" w:rsidP="00611ED0">
      <w:pPr>
        <w:spacing w:after="0" w:line="240" w:lineRule="auto"/>
        <w:rPr>
          <w:rFonts w:ascii="Times New Roman" w:eastAsia="Times New Roman" w:hAnsi="Times New Roman" w:cs="Times New Roman"/>
          <w:sz w:val="24"/>
          <w:szCs w:val="24"/>
          <w:lang w:eastAsia="pl-PL"/>
        </w:rPr>
      </w:pP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IV.6) INFORMACJE ADMINISTRACYJNE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IV.6.1) Sposób udostępniania informacji o charakterze poufnym </w:t>
      </w:r>
      <w:r w:rsidRPr="00611ED0">
        <w:rPr>
          <w:rFonts w:ascii="Times New Roman" w:eastAsia="Times New Roman" w:hAnsi="Times New Roman" w:cs="Times New Roman"/>
          <w:i/>
          <w:iCs/>
          <w:sz w:val="24"/>
          <w:szCs w:val="24"/>
          <w:lang w:eastAsia="pl-PL"/>
        </w:rPr>
        <w:t xml:space="preserve">(jeżeli dotyczy):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1ED0">
        <w:rPr>
          <w:rFonts w:ascii="Times New Roman" w:eastAsia="Times New Roman" w:hAnsi="Times New Roman" w:cs="Times New Roman"/>
          <w:sz w:val="24"/>
          <w:szCs w:val="24"/>
          <w:lang w:eastAsia="pl-PL"/>
        </w:rPr>
        <w:br/>
        <w:t xml:space="preserve">Data: 2018-02-28, godzina: 10:30, </w:t>
      </w:r>
      <w:r w:rsidRPr="00611ED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sidRPr="00611E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1ED0">
        <w:rPr>
          <w:rFonts w:ascii="Times New Roman" w:eastAsia="Times New Roman" w:hAnsi="Times New Roman" w:cs="Times New Roman"/>
          <w:sz w:val="24"/>
          <w:szCs w:val="24"/>
          <w:lang w:eastAsia="pl-PL"/>
        </w:rPr>
        <w:br/>
        <w:t xml:space="preserve">&gt; polski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 xml:space="preserve">IV.6.3) Termin związania ofertą: </w:t>
      </w:r>
      <w:r w:rsidRPr="00611ED0">
        <w:rPr>
          <w:rFonts w:ascii="Times New Roman" w:eastAsia="Times New Roman" w:hAnsi="Times New Roman" w:cs="Times New Roman"/>
          <w:sz w:val="24"/>
          <w:szCs w:val="24"/>
          <w:lang w:eastAsia="pl-PL"/>
        </w:rPr>
        <w:t xml:space="preserve">do: okres w dniach: 30 (od ostatecznego terminu składania ofert)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1ED0">
        <w:rPr>
          <w:rFonts w:ascii="Times New Roman" w:eastAsia="Times New Roman" w:hAnsi="Times New Roman" w:cs="Times New Roman"/>
          <w:sz w:val="24"/>
          <w:szCs w:val="24"/>
          <w:lang w:eastAsia="pl-PL"/>
        </w:rPr>
        <w:t xml:space="preserve"> Nie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1ED0">
        <w:rPr>
          <w:rFonts w:ascii="Times New Roman" w:eastAsia="Times New Roman" w:hAnsi="Times New Roman" w:cs="Times New Roman"/>
          <w:sz w:val="24"/>
          <w:szCs w:val="24"/>
          <w:lang w:eastAsia="pl-PL"/>
        </w:rPr>
        <w:t xml:space="preserve"> Nie </w:t>
      </w:r>
      <w:r w:rsidRPr="00611ED0">
        <w:rPr>
          <w:rFonts w:ascii="Times New Roman" w:eastAsia="Times New Roman" w:hAnsi="Times New Roman" w:cs="Times New Roman"/>
          <w:sz w:val="24"/>
          <w:szCs w:val="24"/>
          <w:lang w:eastAsia="pl-PL"/>
        </w:rPr>
        <w:br/>
      </w:r>
      <w:r w:rsidRPr="00611ED0">
        <w:rPr>
          <w:rFonts w:ascii="Times New Roman" w:eastAsia="Times New Roman" w:hAnsi="Times New Roman" w:cs="Times New Roman"/>
          <w:b/>
          <w:bCs/>
          <w:sz w:val="24"/>
          <w:szCs w:val="24"/>
          <w:lang w:eastAsia="pl-PL"/>
        </w:rPr>
        <w:t>IV.6.6) Informacje dodatkowe:</w:t>
      </w:r>
      <w:r w:rsidRPr="00611ED0">
        <w:rPr>
          <w:rFonts w:ascii="Times New Roman" w:eastAsia="Times New Roman" w:hAnsi="Times New Roman" w:cs="Times New Roman"/>
          <w:sz w:val="24"/>
          <w:szCs w:val="24"/>
          <w:lang w:eastAsia="pl-PL"/>
        </w:rPr>
        <w:t xml:space="preserve"> </w:t>
      </w:r>
    </w:p>
    <w:p w:rsidR="007D6C59" w:rsidRDefault="007D6C59"/>
    <w:sectPr w:rsidR="007D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D0"/>
    <w:rsid w:val="00611ED0"/>
    <w:rsid w:val="007D6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E15E-C50E-445B-B750-6C9A9011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1ED0"/>
    <w:pPr>
      <w:ind w:left="720"/>
      <w:contextualSpacing/>
    </w:pPr>
  </w:style>
  <w:style w:type="paragraph" w:styleId="Tekstdymka">
    <w:name w:val="Balloon Text"/>
    <w:basedOn w:val="Normalny"/>
    <w:link w:val="TekstdymkaZnak"/>
    <w:uiPriority w:val="99"/>
    <w:semiHidden/>
    <w:unhideWhenUsed/>
    <w:rsid w:val="00611E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4366">
      <w:bodyDiv w:val="1"/>
      <w:marLeft w:val="0"/>
      <w:marRight w:val="0"/>
      <w:marTop w:val="0"/>
      <w:marBottom w:val="0"/>
      <w:divBdr>
        <w:top w:val="none" w:sz="0" w:space="0" w:color="auto"/>
        <w:left w:val="none" w:sz="0" w:space="0" w:color="auto"/>
        <w:bottom w:val="none" w:sz="0" w:space="0" w:color="auto"/>
        <w:right w:val="none" w:sz="0" w:space="0" w:color="auto"/>
      </w:divBdr>
      <w:divsChild>
        <w:div w:id="743335044">
          <w:marLeft w:val="0"/>
          <w:marRight w:val="0"/>
          <w:marTop w:val="0"/>
          <w:marBottom w:val="0"/>
          <w:divBdr>
            <w:top w:val="none" w:sz="0" w:space="0" w:color="auto"/>
            <w:left w:val="none" w:sz="0" w:space="0" w:color="auto"/>
            <w:bottom w:val="none" w:sz="0" w:space="0" w:color="auto"/>
            <w:right w:val="none" w:sz="0" w:space="0" w:color="auto"/>
          </w:divBdr>
          <w:divsChild>
            <w:div w:id="1977879921">
              <w:marLeft w:val="0"/>
              <w:marRight w:val="0"/>
              <w:marTop w:val="0"/>
              <w:marBottom w:val="0"/>
              <w:divBdr>
                <w:top w:val="none" w:sz="0" w:space="0" w:color="auto"/>
                <w:left w:val="none" w:sz="0" w:space="0" w:color="auto"/>
                <w:bottom w:val="none" w:sz="0" w:space="0" w:color="auto"/>
                <w:right w:val="none" w:sz="0" w:space="0" w:color="auto"/>
              </w:divBdr>
              <w:divsChild>
                <w:div w:id="333538778">
                  <w:marLeft w:val="0"/>
                  <w:marRight w:val="0"/>
                  <w:marTop w:val="0"/>
                  <w:marBottom w:val="0"/>
                  <w:divBdr>
                    <w:top w:val="none" w:sz="0" w:space="0" w:color="auto"/>
                    <w:left w:val="none" w:sz="0" w:space="0" w:color="auto"/>
                    <w:bottom w:val="none" w:sz="0" w:space="0" w:color="auto"/>
                    <w:right w:val="none" w:sz="0" w:space="0" w:color="auto"/>
                  </w:divBdr>
                </w:div>
                <w:div w:id="68037227">
                  <w:marLeft w:val="0"/>
                  <w:marRight w:val="0"/>
                  <w:marTop w:val="0"/>
                  <w:marBottom w:val="0"/>
                  <w:divBdr>
                    <w:top w:val="none" w:sz="0" w:space="0" w:color="auto"/>
                    <w:left w:val="none" w:sz="0" w:space="0" w:color="auto"/>
                    <w:bottom w:val="none" w:sz="0" w:space="0" w:color="auto"/>
                    <w:right w:val="none" w:sz="0" w:space="0" w:color="auto"/>
                  </w:divBdr>
                </w:div>
                <w:div w:id="265387989">
                  <w:marLeft w:val="0"/>
                  <w:marRight w:val="0"/>
                  <w:marTop w:val="0"/>
                  <w:marBottom w:val="0"/>
                  <w:divBdr>
                    <w:top w:val="none" w:sz="0" w:space="0" w:color="auto"/>
                    <w:left w:val="none" w:sz="0" w:space="0" w:color="auto"/>
                    <w:bottom w:val="none" w:sz="0" w:space="0" w:color="auto"/>
                    <w:right w:val="none" w:sz="0" w:space="0" w:color="auto"/>
                  </w:divBdr>
                  <w:divsChild>
                    <w:div w:id="1611232948">
                      <w:marLeft w:val="0"/>
                      <w:marRight w:val="0"/>
                      <w:marTop w:val="0"/>
                      <w:marBottom w:val="0"/>
                      <w:divBdr>
                        <w:top w:val="none" w:sz="0" w:space="0" w:color="auto"/>
                        <w:left w:val="none" w:sz="0" w:space="0" w:color="auto"/>
                        <w:bottom w:val="none" w:sz="0" w:space="0" w:color="auto"/>
                        <w:right w:val="none" w:sz="0" w:space="0" w:color="auto"/>
                      </w:divBdr>
                    </w:div>
                  </w:divsChild>
                </w:div>
                <w:div w:id="808978210">
                  <w:marLeft w:val="0"/>
                  <w:marRight w:val="0"/>
                  <w:marTop w:val="0"/>
                  <w:marBottom w:val="0"/>
                  <w:divBdr>
                    <w:top w:val="none" w:sz="0" w:space="0" w:color="auto"/>
                    <w:left w:val="none" w:sz="0" w:space="0" w:color="auto"/>
                    <w:bottom w:val="none" w:sz="0" w:space="0" w:color="auto"/>
                    <w:right w:val="none" w:sz="0" w:space="0" w:color="auto"/>
                  </w:divBdr>
                  <w:divsChild>
                    <w:div w:id="740056172">
                      <w:marLeft w:val="0"/>
                      <w:marRight w:val="0"/>
                      <w:marTop w:val="0"/>
                      <w:marBottom w:val="0"/>
                      <w:divBdr>
                        <w:top w:val="none" w:sz="0" w:space="0" w:color="auto"/>
                        <w:left w:val="none" w:sz="0" w:space="0" w:color="auto"/>
                        <w:bottom w:val="none" w:sz="0" w:space="0" w:color="auto"/>
                        <w:right w:val="none" w:sz="0" w:space="0" w:color="auto"/>
                      </w:divBdr>
                    </w:div>
                  </w:divsChild>
                </w:div>
                <w:div w:id="1378551786">
                  <w:marLeft w:val="0"/>
                  <w:marRight w:val="0"/>
                  <w:marTop w:val="0"/>
                  <w:marBottom w:val="0"/>
                  <w:divBdr>
                    <w:top w:val="none" w:sz="0" w:space="0" w:color="auto"/>
                    <w:left w:val="none" w:sz="0" w:space="0" w:color="auto"/>
                    <w:bottom w:val="none" w:sz="0" w:space="0" w:color="auto"/>
                    <w:right w:val="none" w:sz="0" w:space="0" w:color="auto"/>
                  </w:divBdr>
                  <w:divsChild>
                    <w:div w:id="815611047">
                      <w:marLeft w:val="0"/>
                      <w:marRight w:val="0"/>
                      <w:marTop w:val="0"/>
                      <w:marBottom w:val="0"/>
                      <w:divBdr>
                        <w:top w:val="none" w:sz="0" w:space="0" w:color="auto"/>
                        <w:left w:val="none" w:sz="0" w:space="0" w:color="auto"/>
                        <w:bottom w:val="none" w:sz="0" w:space="0" w:color="auto"/>
                        <w:right w:val="none" w:sz="0" w:space="0" w:color="auto"/>
                      </w:divBdr>
                    </w:div>
                    <w:div w:id="1735350106">
                      <w:marLeft w:val="0"/>
                      <w:marRight w:val="0"/>
                      <w:marTop w:val="0"/>
                      <w:marBottom w:val="0"/>
                      <w:divBdr>
                        <w:top w:val="none" w:sz="0" w:space="0" w:color="auto"/>
                        <w:left w:val="none" w:sz="0" w:space="0" w:color="auto"/>
                        <w:bottom w:val="none" w:sz="0" w:space="0" w:color="auto"/>
                        <w:right w:val="none" w:sz="0" w:space="0" w:color="auto"/>
                      </w:divBdr>
                    </w:div>
                    <w:div w:id="691028900">
                      <w:marLeft w:val="0"/>
                      <w:marRight w:val="0"/>
                      <w:marTop w:val="0"/>
                      <w:marBottom w:val="0"/>
                      <w:divBdr>
                        <w:top w:val="none" w:sz="0" w:space="0" w:color="auto"/>
                        <w:left w:val="none" w:sz="0" w:space="0" w:color="auto"/>
                        <w:bottom w:val="none" w:sz="0" w:space="0" w:color="auto"/>
                        <w:right w:val="none" w:sz="0" w:space="0" w:color="auto"/>
                      </w:divBdr>
                    </w:div>
                    <w:div w:id="211385245">
                      <w:marLeft w:val="0"/>
                      <w:marRight w:val="0"/>
                      <w:marTop w:val="0"/>
                      <w:marBottom w:val="0"/>
                      <w:divBdr>
                        <w:top w:val="none" w:sz="0" w:space="0" w:color="auto"/>
                        <w:left w:val="none" w:sz="0" w:space="0" w:color="auto"/>
                        <w:bottom w:val="none" w:sz="0" w:space="0" w:color="auto"/>
                        <w:right w:val="none" w:sz="0" w:space="0" w:color="auto"/>
                      </w:divBdr>
                    </w:div>
                  </w:divsChild>
                </w:div>
                <w:div w:id="1246183603">
                  <w:marLeft w:val="0"/>
                  <w:marRight w:val="0"/>
                  <w:marTop w:val="0"/>
                  <w:marBottom w:val="0"/>
                  <w:divBdr>
                    <w:top w:val="none" w:sz="0" w:space="0" w:color="auto"/>
                    <w:left w:val="none" w:sz="0" w:space="0" w:color="auto"/>
                    <w:bottom w:val="none" w:sz="0" w:space="0" w:color="auto"/>
                    <w:right w:val="none" w:sz="0" w:space="0" w:color="auto"/>
                  </w:divBdr>
                  <w:divsChild>
                    <w:div w:id="712462412">
                      <w:marLeft w:val="0"/>
                      <w:marRight w:val="0"/>
                      <w:marTop w:val="0"/>
                      <w:marBottom w:val="0"/>
                      <w:divBdr>
                        <w:top w:val="none" w:sz="0" w:space="0" w:color="auto"/>
                        <w:left w:val="none" w:sz="0" w:space="0" w:color="auto"/>
                        <w:bottom w:val="none" w:sz="0" w:space="0" w:color="auto"/>
                        <w:right w:val="none" w:sz="0" w:space="0" w:color="auto"/>
                      </w:divBdr>
                    </w:div>
                    <w:div w:id="243608496">
                      <w:marLeft w:val="0"/>
                      <w:marRight w:val="0"/>
                      <w:marTop w:val="0"/>
                      <w:marBottom w:val="0"/>
                      <w:divBdr>
                        <w:top w:val="none" w:sz="0" w:space="0" w:color="auto"/>
                        <w:left w:val="none" w:sz="0" w:space="0" w:color="auto"/>
                        <w:bottom w:val="none" w:sz="0" w:space="0" w:color="auto"/>
                        <w:right w:val="none" w:sz="0" w:space="0" w:color="auto"/>
                      </w:divBdr>
                    </w:div>
                    <w:div w:id="480658012">
                      <w:marLeft w:val="0"/>
                      <w:marRight w:val="0"/>
                      <w:marTop w:val="0"/>
                      <w:marBottom w:val="0"/>
                      <w:divBdr>
                        <w:top w:val="none" w:sz="0" w:space="0" w:color="auto"/>
                        <w:left w:val="none" w:sz="0" w:space="0" w:color="auto"/>
                        <w:bottom w:val="none" w:sz="0" w:space="0" w:color="auto"/>
                        <w:right w:val="none" w:sz="0" w:space="0" w:color="auto"/>
                      </w:divBdr>
                    </w:div>
                    <w:div w:id="1340503073">
                      <w:marLeft w:val="0"/>
                      <w:marRight w:val="0"/>
                      <w:marTop w:val="0"/>
                      <w:marBottom w:val="0"/>
                      <w:divBdr>
                        <w:top w:val="none" w:sz="0" w:space="0" w:color="auto"/>
                        <w:left w:val="none" w:sz="0" w:space="0" w:color="auto"/>
                        <w:bottom w:val="none" w:sz="0" w:space="0" w:color="auto"/>
                        <w:right w:val="none" w:sz="0" w:space="0" w:color="auto"/>
                      </w:divBdr>
                    </w:div>
                    <w:div w:id="1198011765">
                      <w:marLeft w:val="0"/>
                      <w:marRight w:val="0"/>
                      <w:marTop w:val="0"/>
                      <w:marBottom w:val="0"/>
                      <w:divBdr>
                        <w:top w:val="none" w:sz="0" w:space="0" w:color="auto"/>
                        <w:left w:val="none" w:sz="0" w:space="0" w:color="auto"/>
                        <w:bottom w:val="none" w:sz="0" w:space="0" w:color="auto"/>
                        <w:right w:val="none" w:sz="0" w:space="0" w:color="auto"/>
                      </w:divBdr>
                    </w:div>
                    <w:div w:id="1749156607">
                      <w:marLeft w:val="0"/>
                      <w:marRight w:val="0"/>
                      <w:marTop w:val="0"/>
                      <w:marBottom w:val="0"/>
                      <w:divBdr>
                        <w:top w:val="none" w:sz="0" w:space="0" w:color="auto"/>
                        <w:left w:val="none" w:sz="0" w:space="0" w:color="auto"/>
                        <w:bottom w:val="none" w:sz="0" w:space="0" w:color="auto"/>
                        <w:right w:val="none" w:sz="0" w:space="0" w:color="auto"/>
                      </w:divBdr>
                    </w:div>
                    <w:div w:id="1890679665">
                      <w:marLeft w:val="0"/>
                      <w:marRight w:val="0"/>
                      <w:marTop w:val="0"/>
                      <w:marBottom w:val="0"/>
                      <w:divBdr>
                        <w:top w:val="none" w:sz="0" w:space="0" w:color="auto"/>
                        <w:left w:val="none" w:sz="0" w:space="0" w:color="auto"/>
                        <w:bottom w:val="none" w:sz="0" w:space="0" w:color="auto"/>
                        <w:right w:val="none" w:sz="0" w:space="0" w:color="auto"/>
                      </w:divBdr>
                    </w:div>
                  </w:divsChild>
                </w:div>
                <w:div w:id="1342968565">
                  <w:marLeft w:val="0"/>
                  <w:marRight w:val="0"/>
                  <w:marTop w:val="0"/>
                  <w:marBottom w:val="0"/>
                  <w:divBdr>
                    <w:top w:val="none" w:sz="0" w:space="0" w:color="auto"/>
                    <w:left w:val="none" w:sz="0" w:space="0" w:color="auto"/>
                    <w:bottom w:val="none" w:sz="0" w:space="0" w:color="auto"/>
                    <w:right w:val="none" w:sz="0" w:space="0" w:color="auto"/>
                  </w:divBdr>
                  <w:divsChild>
                    <w:div w:id="598371331">
                      <w:marLeft w:val="0"/>
                      <w:marRight w:val="0"/>
                      <w:marTop w:val="0"/>
                      <w:marBottom w:val="0"/>
                      <w:divBdr>
                        <w:top w:val="none" w:sz="0" w:space="0" w:color="auto"/>
                        <w:left w:val="none" w:sz="0" w:space="0" w:color="auto"/>
                        <w:bottom w:val="none" w:sz="0" w:space="0" w:color="auto"/>
                        <w:right w:val="none" w:sz="0" w:space="0" w:color="auto"/>
                      </w:divBdr>
                    </w:div>
                    <w:div w:id="2110466333">
                      <w:marLeft w:val="0"/>
                      <w:marRight w:val="0"/>
                      <w:marTop w:val="0"/>
                      <w:marBottom w:val="0"/>
                      <w:divBdr>
                        <w:top w:val="none" w:sz="0" w:space="0" w:color="auto"/>
                        <w:left w:val="none" w:sz="0" w:space="0" w:color="auto"/>
                        <w:bottom w:val="none" w:sz="0" w:space="0" w:color="auto"/>
                        <w:right w:val="none" w:sz="0" w:space="0" w:color="auto"/>
                      </w:divBdr>
                    </w:div>
                  </w:divsChild>
                </w:div>
                <w:div w:id="584068722">
                  <w:marLeft w:val="0"/>
                  <w:marRight w:val="0"/>
                  <w:marTop w:val="0"/>
                  <w:marBottom w:val="0"/>
                  <w:divBdr>
                    <w:top w:val="none" w:sz="0" w:space="0" w:color="auto"/>
                    <w:left w:val="none" w:sz="0" w:space="0" w:color="auto"/>
                    <w:bottom w:val="none" w:sz="0" w:space="0" w:color="auto"/>
                    <w:right w:val="none" w:sz="0" w:space="0" w:color="auto"/>
                  </w:divBdr>
                  <w:divsChild>
                    <w:div w:id="996955535">
                      <w:marLeft w:val="0"/>
                      <w:marRight w:val="0"/>
                      <w:marTop w:val="0"/>
                      <w:marBottom w:val="0"/>
                      <w:divBdr>
                        <w:top w:val="none" w:sz="0" w:space="0" w:color="auto"/>
                        <w:left w:val="none" w:sz="0" w:space="0" w:color="auto"/>
                        <w:bottom w:val="none" w:sz="0" w:space="0" w:color="auto"/>
                        <w:right w:val="none" w:sz="0" w:space="0" w:color="auto"/>
                      </w:divBdr>
                    </w:div>
                    <w:div w:id="1653292071">
                      <w:marLeft w:val="0"/>
                      <w:marRight w:val="0"/>
                      <w:marTop w:val="0"/>
                      <w:marBottom w:val="0"/>
                      <w:divBdr>
                        <w:top w:val="none" w:sz="0" w:space="0" w:color="auto"/>
                        <w:left w:val="none" w:sz="0" w:space="0" w:color="auto"/>
                        <w:bottom w:val="none" w:sz="0" w:space="0" w:color="auto"/>
                        <w:right w:val="none" w:sz="0" w:space="0" w:color="auto"/>
                      </w:divBdr>
                    </w:div>
                    <w:div w:id="746001672">
                      <w:marLeft w:val="0"/>
                      <w:marRight w:val="0"/>
                      <w:marTop w:val="0"/>
                      <w:marBottom w:val="0"/>
                      <w:divBdr>
                        <w:top w:val="none" w:sz="0" w:space="0" w:color="auto"/>
                        <w:left w:val="none" w:sz="0" w:space="0" w:color="auto"/>
                        <w:bottom w:val="none" w:sz="0" w:space="0" w:color="auto"/>
                        <w:right w:val="none" w:sz="0" w:space="0" w:color="auto"/>
                      </w:divBdr>
                    </w:div>
                    <w:div w:id="1400129130">
                      <w:marLeft w:val="0"/>
                      <w:marRight w:val="0"/>
                      <w:marTop w:val="0"/>
                      <w:marBottom w:val="0"/>
                      <w:divBdr>
                        <w:top w:val="none" w:sz="0" w:space="0" w:color="auto"/>
                        <w:left w:val="none" w:sz="0" w:space="0" w:color="auto"/>
                        <w:bottom w:val="none" w:sz="0" w:space="0" w:color="auto"/>
                        <w:right w:val="none" w:sz="0" w:space="0" w:color="auto"/>
                      </w:divBdr>
                    </w:div>
                    <w:div w:id="1518887082">
                      <w:marLeft w:val="0"/>
                      <w:marRight w:val="0"/>
                      <w:marTop w:val="0"/>
                      <w:marBottom w:val="0"/>
                      <w:divBdr>
                        <w:top w:val="none" w:sz="0" w:space="0" w:color="auto"/>
                        <w:left w:val="none" w:sz="0" w:space="0" w:color="auto"/>
                        <w:bottom w:val="none" w:sz="0" w:space="0" w:color="auto"/>
                        <w:right w:val="none" w:sz="0" w:space="0" w:color="auto"/>
                      </w:divBdr>
                    </w:div>
                    <w:div w:id="113139054">
                      <w:marLeft w:val="0"/>
                      <w:marRight w:val="0"/>
                      <w:marTop w:val="0"/>
                      <w:marBottom w:val="0"/>
                      <w:divBdr>
                        <w:top w:val="none" w:sz="0" w:space="0" w:color="auto"/>
                        <w:left w:val="none" w:sz="0" w:space="0" w:color="auto"/>
                        <w:bottom w:val="none" w:sz="0" w:space="0" w:color="auto"/>
                        <w:right w:val="none" w:sz="0" w:space="0" w:color="auto"/>
                      </w:divBdr>
                    </w:div>
                    <w:div w:id="1988896481">
                      <w:marLeft w:val="0"/>
                      <w:marRight w:val="0"/>
                      <w:marTop w:val="0"/>
                      <w:marBottom w:val="0"/>
                      <w:divBdr>
                        <w:top w:val="none" w:sz="0" w:space="0" w:color="auto"/>
                        <w:left w:val="none" w:sz="0" w:space="0" w:color="auto"/>
                        <w:bottom w:val="none" w:sz="0" w:space="0" w:color="auto"/>
                        <w:right w:val="none" w:sz="0" w:space="0" w:color="auto"/>
                      </w:divBdr>
                    </w:div>
                  </w:divsChild>
                </w:div>
                <w:div w:id="358361648">
                  <w:marLeft w:val="0"/>
                  <w:marRight w:val="0"/>
                  <w:marTop w:val="0"/>
                  <w:marBottom w:val="0"/>
                  <w:divBdr>
                    <w:top w:val="none" w:sz="0" w:space="0" w:color="auto"/>
                    <w:left w:val="none" w:sz="0" w:space="0" w:color="auto"/>
                    <w:bottom w:val="none" w:sz="0" w:space="0" w:color="auto"/>
                    <w:right w:val="none" w:sz="0" w:space="0" w:color="auto"/>
                  </w:divBdr>
                  <w:divsChild>
                    <w:div w:id="1349019253">
                      <w:marLeft w:val="0"/>
                      <w:marRight w:val="0"/>
                      <w:marTop w:val="0"/>
                      <w:marBottom w:val="0"/>
                      <w:divBdr>
                        <w:top w:val="none" w:sz="0" w:space="0" w:color="auto"/>
                        <w:left w:val="none" w:sz="0" w:space="0" w:color="auto"/>
                        <w:bottom w:val="none" w:sz="0" w:space="0" w:color="auto"/>
                        <w:right w:val="none" w:sz="0" w:space="0" w:color="auto"/>
                      </w:divBdr>
                    </w:div>
                    <w:div w:id="744883173">
                      <w:marLeft w:val="0"/>
                      <w:marRight w:val="0"/>
                      <w:marTop w:val="0"/>
                      <w:marBottom w:val="0"/>
                      <w:divBdr>
                        <w:top w:val="none" w:sz="0" w:space="0" w:color="auto"/>
                        <w:left w:val="none" w:sz="0" w:space="0" w:color="auto"/>
                        <w:bottom w:val="none" w:sz="0" w:space="0" w:color="auto"/>
                        <w:right w:val="none" w:sz="0" w:space="0" w:color="auto"/>
                      </w:divBdr>
                    </w:div>
                    <w:div w:id="1762019014">
                      <w:marLeft w:val="0"/>
                      <w:marRight w:val="0"/>
                      <w:marTop w:val="0"/>
                      <w:marBottom w:val="0"/>
                      <w:divBdr>
                        <w:top w:val="none" w:sz="0" w:space="0" w:color="auto"/>
                        <w:left w:val="none" w:sz="0" w:space="0" w:color="auto"/>
                        <w:bottom w:val="none" w:sz="0" w:space="0" w:color="auto"/>
                        <w:right w:val="none" w:sz="0" w:space="0" w:color="auto"/>
                      </w:divBdr>
                    </w:div>
                    <w:div w:id="746808040">
                      <w:marLeft w:val="0"/>
                      <w:marRight w:val="0"/>
                      <w:marTop w:val="0"/>
                      <w:marBottom w:val="0"/>
                      <w:divBdr>
                        <w:top w:val="none" w:sz="0" w:space="0" w:color="auto"/>
                        <w:left w:val="none" w:sz="0" w:space="0" w:color="auto"/>
                        <w:bottom w:val="none" w:sz="0" w:space="0" w:color="auto"/>
                        <w:right w:val="none" w:sz="0" w:space="0" w:color="auto"/>
                      </w:divBdr>
                    </w:div>
                    <w:div w:id="2144419102">
                      <w:marLeft w:val="0"/>
                      <w:marRight w:val="0"/>
                      <w:marTop w:val="0"/>
                      <w:marBottom w:val="0"/>
                      <w:divBdr>
                        <w:top w:val="none" w:sz="0" w:space="0" w:color="auto"/>
                        <w:left w:val="none" w:sz="0" w:space="0" w:color="auto"/>
                        <w:bottom w:val="none" w:sz="0" w:space="0" w:color="auto"/>
                        <w:right w:val="none" w:sz="0" w:space="0" w:color="auto"/>
                      </w:divBdr>
                    </w:div>
                    <w:div w:id="917128099">
                      <w:marLeft w:val="0"/>
                      <w:marRight w:val="0"/>
                      <w:marTop w:val="0"/>
                      <w:marBottom w:val="0"/>
                      <w:divBdr>
                        <w:top w:val="none" w:sz="0" w:space="0" w:color="auto"/>
                        <w:left w:val="none" w:sz="0" w:space="0" w:color="auto"/>
                        <w:bottom w:val="none" w:sz="0" w:space="0" w:color="auto"/>
                        <w:right w:val="none" w:sz="0" w:space="0" w:color="auto"/>
                      </w:divBdr>
                    </w:div>
                    <w:div w:id="1669675089">
                      <w:marLeft w:val="0"/>
                      <w:marRight w:val="0"/>
                      <w:marTop w:val="0"/>
                      <w:marBottom w:val="0"/>
                      <w:divBdr>
                        <w:top w:val="none" w:sz="0" w:space="0" w:color="auto"/>
                        <w:left w:val="none" w:sz="0" w:space="0" w:color="auto"/>
                        <w:bottom w:val="none" w:sz="0" w:space="0" w:color="auto"/>
                        <w:right w:val="none" w:sz="0" w:space="0" w:color="auto"/>
                      </w:divBdr>
                    </w:div>
                    <w:div w:id="4736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4518</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Wawrzyniak-Dec</dc:creator>
  <cp:keywords/>
  <dc:description/>
  <cp:lastModifiedBy>Anna Wawrzyniak-Dec</cp:lastModifiedBy>
  <cp:revision>1</cp:revision>
  <cp:lastPrinted>2018-02-13T07:34:00Z</cp:lastPrinted>
  <dcterms:created xsi:type="dcterms:W3CDTF">2018-02-13T07:29:00Z</dcterms:created>
  <dcterms:modified xsi:type="dcterms:W3CDTF">2018-02-13T07:36:00Z</dcterms:modified>
</cp:coreProperties>
</file>